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D67" w:rsidRDefault="00C01A71">
      <w:r>
        <w:rPr>
          <w:noProof/>
          <w:lang w:eastAsia="ru-RU"/>
        </w:rPr>
        <w:drawing>
          <wp:inline distT="0" distB="0" distL="0" distR="0">
            <wp:extent cx="6203396" cy="8841850"/>
            <wp:effectExtent l="0" t="0" r="6985" b="0"/>
            <wp:docPr id="1" name="Рисунок 1" descr="C:\Users\ПК\Pictures\ControlCenter4\Scan\CCI03112020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ControlCenter4\Scan\CCI03112020_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84" cy="88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71" w:rsidRDefault="00C01A71"/>
    <w:p w:rsidR="00C01A71" w:rsidRDefault="00C01A71"/>
    <w:tbl>
      <w:tblPr>
        <w:tblW w:w="9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0"/>
      </w:tblGrid>
      <w:tr w:rsidR="00C01A71" w:rsidRPr="005C2C22" w:rsidTr="00422A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1A71" w:rsidRPr="005C2C22" w:rsidRDefault="00C01A71" w:rsidP="00C01A71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bookmarkStart w:id="0" w:name="_GoBack"/>
            <w:bookmarkEnd w:id="0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5 (6)–12 указанных обучающихся;</w:t>
            </w:r>
          </w:p>
          <w:p w:rsidR="00C01A71" w:rsidRPr="005C2C22" w:rsidRDefault="00C01A71" w:rsidP="00C01A71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количества обучающихся, имеющих заключение психолого-педагогического консилиума (далее – </w:t>
            </w:r>
            <w:proofErr w:type="spell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учителем-логопедом), из рекомендуемого расчета 1 штатная единица учителя-логопеда на 25 таких обучающихся;</w:t>
            </w:r>
            <w:proofErr w:type="gramEnd"/>
          </w:p>
          <w:p w:rsidR="00C01A71" w:rsidRPr="005C2C22" w:rsidRDefault="00C01A71" w:rsidP="00C01A71">
            <w:pPr>
              <w:numPr>
                <w:ilvl w:val="0"/>
                <w:numId w:val="2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учителем-логопедом, из рекомендуемого расчета 1 штатная единица учителя-логопеда на 25 таких обучающихся.</w:t>
            </w:r>
            <w:proofErr w:type="gramEnd"/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Логопедическая помощь осуществляется на основании </w:t>
            </w:r>
            <w:hyperlink r:id="rId7" w:anchor="/document/118/77315/" w:history="1">
              <w:r w:rsidRPr="005C2C2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личного заявления родителей</w:t>
              </w:r>
            </w:hyperlink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(законных представителей) и (или) </w:t>
            </w:r>
            <w:hyperlink r:id="rId8" w:anchor="/document/118/65594/" w:history="1">
              <w:r w:rsidRPr="005C2C22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согласия родителей</w:t>
              </w:r>
            </w:hyperlink>
            <w:r w:rsidRPr="005C2C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(законных представителей) несовершеннолетних обучающихся.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Логопедическая диагностика осуществляется не менее двух раз в год, включая входное и контрольное диагностические мероприятия продолжительностью не менее 15 календарных дней каждое.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2.5.1.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Входное и контрольное диагностические мероприятия подразумевают проведение общего </w:t>
            </w:r>
            <w:proofErr w:type="spell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срезового</w:t>
            </w:r>
            <w:proofErr w:type="spell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      </w:r>
            <w:proofErr w:type="gramEnd"/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2.5.2. 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 им должна быть подготовлена педагогическая характеристика (приложение 2 к Положению) обучающегося,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 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ПМПК, </w:t>
            </w:r>
            <w:proofErr w:type="spell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Зачисление на логопедические занятия обучающихся, нуждающихся в получении логопедической помощи, и их отчисление осуществляются на основании приказа директора.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Зачисление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логопедические занятия может производиться в течение всего учебного года.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 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 Логопедические занятия с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учителем-логопедом с учетом выраженности 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речевого нарушения обучающегося, рекомендаций ПМПК, </w:t>
            </w:r>
            <w:proofErr w:type="spell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2.10. Логопедические занятия с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проводятся с учетом режима работы учреждения.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2.11. Содержание коррекционной работы с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 учителем-логопедом на основании рекомендаций ПМПК, </w:t>
            </w:r>
            <w:proofErr w:type="spell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результатов логопедической диагностики.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2.12. Логопедические занятия проводятся в помещениях, оборудованных с учетом особых образовательных потребностей обучающихся и состояния их здоровья и отвечающих санитарно-гигиеническим требованиям, предъявляемым к данным помещениям.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2.13. Консультативная деятельность учителя-логопеда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школы, родителей (законных представителей)), которая предполагает информирование о задачах, специфике, особенностях организации коррекционно-развивающей работы учителя-логопеда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обучающимся.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деятельность может осуществляться через организацию:</w:t>
            </w:r>
          </w:p>
          <w:p w:rsidR="00C01A71" w:rsidRPr="005C2C22" w:rsidRDefault="00C01A71" w:rsidP="00C01A71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действующей консультативной службы для родителей;</w:t>
            </w:r>
          </w:p>
          <w:p w:rsidR="00C01A71" w:rsidRPr="005C2C22" w:rsidRDefault="00C01A71" w:rsidP="00C01A71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 и группового консультирования родителей (законных представителей), педагогических и руководящих работников школы;</w:t>
            </w:r>
          </w:p>
          <w:p w:rsidR="00C01A71" w:rsidRPr="005C2C22" w:rsidRDefault="00C01A71" w:rsidP="00C01A71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стендов.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Логопедическая помощь при освоении образовательных программ начального общего, основного общего и среднего общего образования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Периодичность проведения логопедических занятий:</w:t>
            </w:r>
          </w:p>
          <w:p w:rsidR="00C01A71" w:rsidRPr="005C2C22" w:rsidRDefault="00C01A71" w:rsidP="00C01A71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обучающихся с ОВЗ, имеющих заключение ПМПК с рекомендацией об обучении по адаптированной основной образовательной программе общего образования, определяется выраженностью речевого нарушения и требованиями адаптированной основной общеобразовательной программы и составляет (в форме групповых и (или) индивидуальных занятий) не менее трех логопедических занятий в неделю для обучающихся с тяжелыми нарушениями речи и не менее одного-двух логопедических занятий в неделю для других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категорий обучающихся с ОВЗ;</w:t>
            </w:r>
          </w:p>
          <w:p w:rsidR="00C01A71" w:rsidRPr="005C2C22" w:rsidRDefault="00C01A71" w:rsidP="00C01A71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обучающихся, имеющих заключение </w:t>
            </w:r>
            <w:proofErr w:type="spell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(в форме групповых и индивидуальных занятий) не менее двух логопедических занятий в неделю;</w:t>
            </w:r>
            <w:proofErr w:type="gramEnd"/>
          </w:p>
          <w:p w:rsidR="00C01A71" w:rsidRPr="005C2C22" w:rsidRDefault="00C01A71" w:rsidP="00C01A71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обучающихся, имеющих риск возникновения нарушений речи, выявленных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 МКОУ «Поспелихинская СОШ №3»;</w:t>
            </w:r>
          </w:p>
          <w:p w:rsidR="00C01A71" w:rsidRPr="005C2C22" w:rsidRDefault="00C01A71" w:rsidP="00C01A71">
            <w:pPr>
              <w:numPr>
                <w:ilvl w:val="0"/>
                <w:numId w:val="4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3.2. Продолжительность логопедических занятий определяется в соответствии с санитарно-эпидемиологическими требованиями и составляет:</w:t>
            </w:r>
          </w:p>
          <w:p w:rsidR="00C01A71" w:rsidRPr="005C2C22" w:rsidRDefault="00C01A71" w:rsidP="00C01A71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1-х дополнительных и 1-х классах групповое занятие – 35–40 мин., индивидуальное – 20–40 мин.;</w:t>
            </w:r>
          </w:p>
          <w:p w:rsidR="00C01A71" w:rsidRPr="005C2C22" w:rsidRDefault="00C01A71" w:rsidP="00C01A71">
            <w:pPr>
              <w:numPr>
                <w:ilvl w:val="0"/>
                <w:numId w:val="5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2–11-х (12-х) классах групповое занятие – 40–45 мин., индивидуальное – 20–45 мин.</w:t>
            </w: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 Предельная наполняемость групповых занятий:</w:t>
            </w:r>
          </w:p>
          <w:p w:rsidR="00C01A71" w:rsidRPr="005C2C22" w:rsidRDefault="00C01A71" w:rsidP="00C01A71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обучающихся с ОВЗ, имеющих заключение ПМПК с рекомендацией об обучении по адаптированной основной образовательной программе общего образования, не более 6–8 человек;</w:t>
            </w:r>
            <w:proofErr w:type="gramEnd"/>
          </w:p>
          <w:p w:rsidR="00C01A71" w:rsidRPr="005C2C22" w:rsidRDefault="00C01A71" w:rsidP="00C01A71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обучающихся, имеющих заключение </w:t>
            </w:r>
            <w:proofErr w:type="spell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(или) ПМПК с рекомендациями об оказании психолого-педагогической помощи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испытывающим трудности в освоении основных общеобразовательных программ, развитии и социальной адаптации, не более 6–8 человек;</w:t>
            </w:r>
          </w:p>
          <w:p w:rsidR="00C01A71" w:rsidRPr="005C2C22" w:rsidRDefault="00C01A71" w:rsidP="00C01A71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обучающихся, имеющих риск возникновения нарушений речи, выявленный по итогам логопедической диагностики, предельная наполняемость группы определяется программой психолого-педагогического сопровождения МКОУ «Поспелихинская СОШ №3».</w:t>
            </w:r>
            <w:proofErr w:type="gramEnd"/>
          </w:p>
          <w:p w:rsidR="00C01A71" w:rsidRPr="005C2C22" w:rsidRDefault="00C01A71" w:rsidP="00422AA8">
            <w:pPr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Положению об оказании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логопедической помощи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МКОУ «Поспелихинская СОШ №3»</w:t>
            </w:r>
          </w:p>
          <w:p w:rsidR="00C01A71" w:rsidRPr="005C2C22" w:rsidRDefault="00C01A71" w:rsidP="00422AA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Документация организации при оказании логопедической помощи</w:t>
            </w: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Программы и (или) планы логопедической работы.</w:t>
            </w: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Годовой план работы учителя-логопеда (учителей-логопедов).</w:t>
            </w: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Расписание занятий учителей-логопедов.</w:t>
            </w: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Индивидуальные карты речевого развития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получающих логопедическую помощь.</w:t>
            </w: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Журнал учета посещаемости логопедических занятий.</w:t>
            </w: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Отчетная документация по результатам логопедической работы.</w:t>
            </w:r>
          </w:p>
          <w:p w:rsidR="00C01A71" w:rsidRPr="005C2C22" w:rsidRDefault="00C01A71" w:rsidP="00422AA8">
            <w:pPr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Положению об оказании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логопедической помощи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 МКОУ «Поспелихинская СОШ №3»</w:t>
            </w:r>
          </w:p>
          <w:p w:rsidR="00C01A71" w:rsidRPr="005C2C22" w:rsidRDefault="00C01A71" w:rsidP="00422AA8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" w:anchor="/document/118/77458/" w:history="1">
              <w:r w:rsidRPr="005C2C22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lang w:eastAsia="ru-RU"/>
                </w:rPr>
                <w:t>Педагогическая характеристика</w:t>
              </w:r>
            </w:hyperlink>
          </w:p>
          <w:p w:rsidR="00C01A71" w:rsidRPr="005C2C22" w:rsidRDefault="00C01A71" w:rsidP="00422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5C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5C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ФИО,</w:t>
            </w:r>
          </w:p>
          <w:p w:rsidR="00C01A71" w:rsidRPr="005C2C22" w:rsidRDefault="00C01A71" w:rsidP="00422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дд.мм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5C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рождения, учащегося </w:t>
            </w: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(класса)</w:t>
            </w:r>
          </w:p>
        </w:tc>
      </w:tr>
      <w:tr w:rsidR="00C01A71" w:rsidRPr="005C2C22" w:rsidTr="00422A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48"/>
              <w:gridCol w:w="2886"/>
            </w:tblGrid>
            <w:tr w:rsidR="00C01A71" w:rsidRPr="005C2C22" w:rsidTr="00422AA8">
              <w:tc>
                <w:tcPr>
                  <w:tcW w:w="9547" w:type="dxa"/>
                  <w:gridSpan w:val="2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Общие сведения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1. Дата поступления в организацию, осуществляющую </w:t>
                  </w: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образовательную деятельность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дд.мм</w:t>
                  </w:r>
                  <w:proofErr w:type="gramStart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.г</w:t>
                  </w:r>
                  <w:proofErr w:type="gramEnd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  <w:proofErr w:type="spellEnd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 Образовательная программа (полное наименование)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образовательная программа начального общего образования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Особенности организации образования: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группе/классе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группа: комбинированной направленности, компенсирующей направленности, общеразвивающая, присмотра и ухода, кратковременного пребывания, </w:t>
                  </w:r>
                  <w:proofErr w:type="spell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лекотека</w:t>
                  </w:r>
                  <w:proofErr w:type="spell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др.)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класс: общеобразовательный, отдельный для </w:t>
                  </w: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обучающихся</w:t>
                  </w:r>
                  <w:proofErr w:type="gram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(указать)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дому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медицинской организации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форме семейного образования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сетевая форма реализации образовательных программ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применением дистанционных технологий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9547" w:type="dxa"/>
                  <w:gridSpan w:val="2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 Факты, способные повлиять на поведение и успеваемость ребенка (в образовательной организации):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переход из одной образовательной организации в другую образовательную организацию (причины)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перевод в состав другого класса,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смена учителя начальных классов (однократная, повторная)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межличностные конфликты в среде сверстников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конфликт семьи с организацией, осуществляющей образовательную деятельность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обучение на основе индивидуального учебного плана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обучение на дому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повторное обучение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наличие частых, хронических заболеваний или пропусков учебных занятий и др.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 Состав семьи (перечислить, с кем проживает ребенок – родственные отношения и количество детей/взрослых)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C01A71" w:rsidRPr="005C2C22" w:rsidRDefault="00C01A71" w:rsidP="00422AA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br/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 Трудности, переживаемые в семье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9547" w:type="dxa"/>
                  <w:gridSpan w:val="2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Информация об условиях и результатах образования ребенка в организации, осуществляющей образовательную деятельность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Динамика освоения программного материала: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учебно-методический комплект, по которому обучается ребенок (авторы или название)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УМК «Школа России» (* класс)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ученика: соответствие объема знаний, умений и навыков требованиям программы</w:t>
                  </w:r>
                </w:p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для воспитанника: достижение целевых ориентиров (в соответствии с годом обучения) (фактически отсутствует, крайне </w:t>
                  </w: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незначительна</w:t>
                  </w:r>
                  <w:proofErr w:type="gram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невысокая, неравномерная)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Особенности, влияющие на результативность обучения: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мотивация к обучению (фактически не проявляется, недостаточная, нестабильная),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сензитивность</w:t>
                  </w:r>
                  <w:proofErr w:type="spell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</w:t>
                  </w: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другое</w:t>
                  </w:r>
                  <w:proofErr w:type="gram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деятельности при этом (ухудшается, остается без изменений, снижается)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эмоциональная напряженность при необходимости публичного ответа, контрольной работы и пр. (высокая, неравномерная, нестабильная, не выявляется),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истощаемость (высокая, с очевидным снижением качества деятельности и пр., умеренная, незначительная)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другое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</w:t>
                  </w: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родителями (законными представителями)) занятий с ребенком (занятия с логопедом, дефектологом, психологом, репетиторство)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Родители готовы к сотрудничеству, посещают занятия с дефектологом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4. Получаемая коррекционно-развивающая, психолого-педагогическая помощь: занятия с логопедом, дефектологом, психологом, учителем начальных классов - указать длительность, т.е. когда </w:t>
                  </w: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начались</w:t>
                  </w:r>
                  <w:proofErr w:type="gram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/закончились занятия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Занятия с дефектологом: </w:t>
                  </w:r>
                  <w:proofErr w:type="spellStart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дд.мм</w:t>
                  </w:r>
                  <w:proofErr w:type="gramStart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.г</w:t>
                  </w:r>
                  <w:proofErr w:type="gramEnd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  <w:proofErr w:type="spellEnd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  <w:proofErr w:type="spellStart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дд.мм.гг</w:t>
                  </w:r>
                  <w:proofErr w:type="spellEnd"/>
                  <w:r w:rsidRPr="00C4334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 Характеристики взросления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</w:t>
                  </w:r>
                  <w:proofErr w:type="gramEnd"/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характер занятости во </w:t>
                  </w:r>
                  <w:proofErr w:type="spell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внеучебное</w:t>
                  </w:r>
                  <w:proofErr w:type="spell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время (имеет ли круг обязанностей, как относится к их выполнению)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отношение к учебе (наличие предпочитаемых предметов, любимых учителей)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отношение к педагогическим воздействиям (описать воздействия и реакцию на них)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характер общения со сверстниками, одноклассниками (отвергаемый или оттесненный, изолированный по собственному желанию, неформальный лидер)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значимость общения со сверстниками в системе ценностей обучающегося (приоритетная, второстепенная)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значимость виртуального </w:t>
                  </w: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общения</w:t>
                  </w:r>
                  <w:proofErr w:type="gram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системе ценностей обучающегося (сколько времени по его собственному мнению проводит в социальных сетях)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"на словах")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самооценка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принадлежность к молодежной субкультур</w:t>
                  </w: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е(</w:t>
                  </w:r>
                  <w:proofErr w:type="spellStart"/>
                  <w:proofErr w:type="gram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ам</w:t>
                  </w:r>
                  <w:proofErr w:type="spell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особенности </w:t>
                  </w:r>
                  <w:proofErr w:type="spell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психосексуального</w:t>
                  </w:r>
                  <w:proofErr w:type="spell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развития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религиозные убеждения (не актуализирует, навязывает </w:t>
                  </w: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другим)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отношения с семьей (описание известных педагогам фактов: кого слушается, к кому </w:t>
                  </w:r>
                  <w:proofErr w:type="gramStart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привязан</w:t>
                  </w:r>
                  <w:proofErr w:type="gramEnd"/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либо эмоциональная связь с семьей ухудшена/утрачена)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7335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жизненные планы и профессиональные намерения</w:t>
                  </w:r>
                </w:p>
              </w:tc>
              <w:tc>
                <w:tcPr>
                  <w:tcW w:w="3120" w:type="dxa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C01A71" w:rsidRPr="005C2C22" w:rsidTr="00422AA8">
              <w:tc>
                <w:tcPr>
                  <w:tcW w:w="9547" w:type="dxa"/>
                  <w:gridSpan w:val="2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Вывод об имеющихся признаках нарушения устной и (или) письменной речи, являющихся причиной обращения к специалистам логопедической службы:    …</w:t>
                  </w:r>
                </w:p>
              </w:tc>
            </w:tr>
            <w:tr w:rsidR="00C01A71" w:rsidRPr="005C2C22" w:rsidTr="00422AA8">
              <w:tc>
                <w:tcPr>
                  <w:tcW w:w="9547" w:type="dxa"/>
                  <w:gridSpan w:val="2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01A71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01A71" w:rsidRPr="005C2C22" w:rsidRDefault="00C01A71" w:rsidP="00422A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Приложения к характеристике:</w:t>
            </w:r>
          </w:p>
          <w:p w:rsidR="00C01A71" w:rsidRPr="005C2C22" w:rsidRDefault="00C01A71" w:rsidP="00C01A71">
            <w:pPr>
              <w:numPr>
                <w:ilvl w:val="0"/>
                <w:numId w:val="7"/>
              </w:num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табель успеваемости;</w:t>
            </w:r>
          </w:p>
          <w:p w:rsidR="00C01A71" w:rsidRPr="005C2C22" w:rsidRDefault="00C01A71" w:rsidP="00C01A71">
            <w:pPr>
              <w:numPr>
                <w:ilvl w:val="0"/>
                <w:numId w:val="7"/>
              </w:num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 рабочих тетрадей по русскому языку;</w:t>
            </w:r>
          </w:p>
          <w:p w:rsidR="00C01A71" w:rsidRPr="005C2C22" w:rsidRDefault="00C01A71" w:rsidP="00C01A71">
            <w:pPr>
              <w:numPr>
                <w:ilvl w:val="0"/>
                <w:numId w:val="7"/>
              </w:num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контрольных работ по русскому языку.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11"/>
              <w:gridCol w:w="2677"/>
              <w:gridCol w:w="3762"/>
            </w:tblGrid>
            <w:tr w:rsidR="00C01A71" w:rsidRPr="005C2C22" w:rsidTr="00422AA8">
              <w:tc>
                <w:tcPr>
                  <w:tcW w:w="318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дата</w:t>
                  </w:r>
                </w:p>
              </w:tc>
              <w:tc>
                <w:tcPr>
                  <w:tcW w:w="28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</w:t>
                  </w:r>
                </w:p>
              </w:tc>
              <w:tc>
                <w:tcPr>
                  <w:tcW w:w="4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 начальных классов</w:t>
                  </w:r>
                </w:p>
                <w:p w:rsidR="00C01A71" w:rsidRPr="005C2C22" w:rsidRDefault="00C01A71" w:rsidP="00422AA8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</w:t>
                  </w:r>
                </w:p>
              </w:tc>
            </w:tr>
            <w:tr w:rsidR="00C01A71" w:rsidRPr="005C2C22" w:rsidTr="00422AA8">
              <w:tc>
                <w:tcPr>
                  <w:tcW w:w="3182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Учитель-логопед, принявший обращение:</w:t>
                  </w:r>
                </w:p>
              </w:tc>
              <w:tc>
                <w:tcPr>
                  <w:tcW w:w="28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01A71" w:rsidRPr="005C2C22" w:rsidTr="00422AA8">
              <w:tc>
                <w:tcPr>
                  <w:tcW w:w="0" w:type="auto"/>
                  <w:vMerge/>
                  <w:vAlign w:val="center"/>
                  <w:hideMark/>
                </w:tcPr>
                <w:p w:rsidR="00C01A71" w:rsidRPr="005C2C22" w:rsidRDefault="00C01A71" w:rsidP="00422A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</w:t>
                  </w:r>
                </w:p>
              </w:tc>
              <w:tc>
                <w:tcPr>
                  <w:tcW w:w="4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должность</w:t>
                  </w:r>
                </w:p>
              </w:tc>
            </w:tr>
            <w:tr w:rsidR="00C01A71" w:rsidRPr="005C2C22" w:rsidTr="00422AA8">
              <w:tc>
                <w:tcPr>
                  <w:tcW w:w="318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Результат обращения:</w:t>
                  </w:r>
                </w:p>
              </w:tc>
              <w:tc>
                <w:tcPr>
                  <w:tcW w:w="6365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(пример) рекомендовать посещение логопедических занятий </w:t>
                  </w:r>
                </w:p>
              </w:tc>
            </w:tr>
            <w:tr w:rsidR="00C01A71" w:rsidRPr="005C2C22" w:rsidTr="00422AA8">
              <w:tc>
                <w:tcPr>
                  <w:tcW w:w="318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дата</w:t>
                  </w:r>
                </w:p>
              </w:tc>
              <w:tc>
                <w:tcPr>
                  <w:tcW w:w="28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подпись</w:t>
                  </w:r>
                </w:p>
              </w:tc>
              <w:tc>
                <w:tcPr>
                  <w:tcW w:w="4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01A71" w:rsidRPr="005C2C22" w:rsidRDefault="00C01A71" w:rsidP="00422A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C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</w:t>
                  </w:r>
                </w:p>
              </w:tc>
            </w:tr>
          </w:tbl>
          <w:p w:rsidR="00C01A71" w:rsidRPr="005C2C22" w:rsidRDefault="00C01A71" w:rsidP="00422AA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1A71" w:rsidRDefault="00C01A71" w:rsidP="00C01A71">
      <w:pPr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C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об оказании</w:t>
      </w:r>
      <w:r w:rsidRPr="005C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логопедической помощи</w:t>
      </w:r>
      <w:r w:rsidRPr="005C2C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 МКОУ «Поспелихинская СОШ №3»</w:t>
      </w:r>
    </w:p>
    <w:p w:rsidR="00C01A71" w:rsidRPr="00C4334B" w:rsidRDefault="00C01A71" w:rsidP="00C01A71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3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образец</w:t>
      </w:r>
    </w:p>
    <w:p w:rsidR="00C01A71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Руководителю организации, </w:t>
      </w:r>
    </w:p>
    <w:p w:rsidR="00C01A71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</w:t>
      </w:r>
    </w:p>
    <w:p w:rsidR="00C01A71" w:rsidRPr="005C2C22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</w:t>
      </w:r>
    </w:p>
    <w:p w:rsidR="00C01A71" w:rsidRDefault="00C01A71" w:rsidP="00C01A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родителя (законного представителя)</w:t>
      </w:r>
    </w:p>
    <w:p w:rsidR="00C01A71" w:rsidRDefault="00C01A71" w:rsidP="00C01A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проведение</w:t>
      </w:r>
    </w:p>
    <w:p w:rsidR="00C01A71" w:rsidRDefault="00C01A71" w:rsidP="00C01A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логопедической диагностики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</w:t>
      </w:r>
    </w:p>
    <w:p w:rsidR="00C01A71" w:rsidRDefault="00C01A71" w:rsidP="00C01A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24BA">
        <w:rPr>
          <w:rFonts w:ascii="Times New Roman" w:hAnsi="Times New Roman" w:cs="Times New Roman"/>
          <w:i/>
          <w:sz w:val="24"/>
          <w:szCs w:val="24"/>
        </w:rPr>
        <w:t>ФИО родителя (законного представителя) обучающегося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Являясь родителем (законным представителем) ____________________________________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0F24BA">
        <w:rPr>
          <w:rFonts w:ascii="Times New Roman" w:hAnsi="Times New Roman" w:cs="Times New Roman"/>
          <w:i/>
          <w:sz w:val="24"/>
          <w:szCs w:val="24"/>
        </w:rPr>
        <w:t>(нужное подчеркнуть)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(ФИО, класс/группа, в котором/ой обучается обучающийся, дата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дд.мм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г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.)рождения)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Выражаю согласие на проведение логопедической диагностики моего ребёнка.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«__» ____________20__г./_______________/ _______________________________________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( </w:t>
      </w:r>
      <w:r w:rsidRPr="000F24BA">
        <w:rPr>
          <w:rFonts w:ascii="Times New Roman" w:hAnsi="Times New Roman" w:cs="Times New Roman"/>
          <w:i/>
          <w:sz w:val="24"/>
          <w:szCs w:val="24"/>
        </w:rPr>
        <w:t>подпись</w:t>
      </w:r>
      <w:r>
        <w:rPr>
          <w:rFonts w:ascii="Times New Roman" w:hAnsi="Times New Roman" w:cs="Times New Roman"/>
          <w:i/>
          <w:sz w:val="24"/>
          <w:szCs w:val="24"/>
        </w:rPr>
        <w:t>)                        (расшифровка подписи)</w:t>
      </w:r>
    </w:p>
    <w:p w:rsidR="00C01A71" w:rsidRPr="000F24BA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C01A71" w:rsidRPr="000F24BA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>к Положению об оказании</w:t>
      </w:r>
    </w:p>
    <w:p w:rsidR="00C01A71" w:rsidRPr="000F24BA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>логопедической помощи</w:t>
      </w:r>
    </w:p>
    <w:p w:rsidR="00C01A71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>в МКОУ «Поспелихинская СОШ №3»</w:t>
      </w:r>
    </w:p>
    <w:p w:rsidR="00C01A71" w:rsidRDefault="00C01A71" w:rsidP="00C01A71">
      <w:pPr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A71" w:rsidRDefault="00C01A71" w:rsidP="00C01A71">
      <w:pPr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образец</w:t>
      </w:r>
    </w:p>
    <w:p w:rsidR="00C01A71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Руководителю организации, </w:t>
      </w:r>
    </w:p>
    <w:p w:rsidR="00C01A71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</w:t>
      </w:r>
    </w:p>
    <w:p w:rsidR="00C01A71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</w:t>
      </w:r>
    </w:p>
    <w:p w:rsidR="00C01A71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от_____________________________</w:t>
      </w:r>
    </w:p>
    <w:p w:rsidR="00C01A71" w:rsidRPr="00DF6913" w:rsidRDefault="00C01A71" w:rsidP="00C01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6913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родителя (законного представителя)</w:t>
      </w:r>
    </w:p>
    <w:p w:rsidR="00C01A71" w:rsidRDefault="00C01A71" w:rsidP="00C01A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</w:t>
      </w:r>
    </w:p>
    <w:p w:rsidR="00C01A71" w:rsidRDefault="00C01A71" w:rsidP="00C01A7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24BA">
        <w:rPr>
          <w:rFonts w:ascii="Times New Roman" w:hAnsi="Times New Roman" w:cs="Times New Roman"/>
          <w:i/>
          <w:sz w:val="24"/>
          <w:szCs w:val="24"/>
        </w:rPr>
        <w:t>ФИО родителя (законного представителя) обучающегося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Являясь родителем (законным представителем) ____________________________________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0F24BA">
        <w:rPr>
          <w:rFonts w:ascii="Times New Roman" w:hAnsi="Times New Roman" w:cs="Times New Roman"/>
          <w:i/>
          <w:sz w:val="24"/>
          <w:szCs w:val="24"/>
        </w:rPr>
        <w:t>(нужное подчеркнуть)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(ФИО, класс/группа, в котором/ой обучается обучающийся, дата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дд.мм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г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.)рождения)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организовать для моего ребёнка логопедические занятия в соответствии с рекомендациями психолого-медико-педагогической комиссии/психолого-педагогического консилиума/ учителя-логопеда (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подчеркнуть).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«__» ____________20__г./_______________/ _______________________________________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( </w:t>
      </w:r>
      <w:r w:rsidRPr="000F24BA">
        <w:rPr>
          <w:rFonts w:ascii="Times New Roman" w:hAnsi="Times New Roman" w:cs="Times New Roman"/>
          <w:i/>
          <w:sz w:val="24"/>
          <w:szCs w:val="24"/>
        </w:rPr>
        <w:t>подпись</w:t>
      </w:r>
      <w:r>
        <w:rPr>
          <w:rFonts w:ascii="Times New Roman" w:hAnsi="Times New Roman" w:cs="Times New Roman"/>
          <w:i/>
          <w:sz w:val="24"/>
          <w:szCs w:val="24"/>
        </w:rPr>
        <w:t>)                        (расшифровка подписи)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1A71" w:rsidRPr="000F24BA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C01A71" w:rsidRPr="000F24BA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>к Положению об оказании</w:t>
      </w:r>
    </w:p>
    <w:p w:rsidR="00C01A71" w:rsidRPr="000F24BA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>логопедической помощи</w:t>
      </w:r>
    </w:p>
    <w:p w:rsidR="00C01A71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24BA">
        <w:rPr>
          <w:rFonts w:ascii="Times New Roman" w:hAnsi="Times New Roman" w:cs="Times New Roman"/>
          <w:sz w:val="24"/>
          <w:szCs w:val="24"/>
        </w:rPr>
        <w:t>в МКОУ «Поспелихинская СОШ №3»</w:t>
      </w:r>
    </w:p>
    <w:p w:rsidR="00C01A71" w:rsidRDefault="00C01A71" w:rsidP="00C01A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1A71" w:rsidRPr="00C4334B" w:rsidRDefault="00C01A71" w:rsidP="00C01A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34B">
        <w:rPr>
          <w:rFonts w:ascii="Times New Roman" w:hAnsi="Times New Roman" w:cs="Times New Roman"/>
          <w:b/>
          <w:sz w:val="24"/>
          <w:szCs w:val="24"/>
        </w:rPr>
        <w:t>Рекомендации по оснащению помещений для логопедических занятий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Default="00C01A71" w:rsidP="00C01A71">
      <w:pPr>
        <w:pStyle w:val="a5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6A1C">
        <w:rPr>
          <w:rFonts w:ascii="Times New Roman" w:hAnsi="Times New Roman" w:cs="Times New Roman"/>
          <w:sz w:val="24"/>
          <w:szCs w:val="24"/>
        </w:rPr>
        <w:t xml:space="preserve">При оснащении помещений для логопедических занятий с детьми, испытывающими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 </w:t>
      </w:r>
    </w:p>
    <w:p w:rsidR="00C01A71" w:rsidRPr="00CB6A1C" w:rsidRDefault="00C01A71" w:rsidP="00C01A7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B6A1C">
        <w:rPr>
          <w:rFonts w:ascii="Times New Roman" w:hAnsi="Times New Roman" w:cs="Times New Roman"/>
          <w:sz w:val="24"/>
          <w:szCs w:val="24"/>
        </w:rPr>
        <w:t>В рабочей зоне</w:t>
      </w:r>
      <w:r>
        <w:rPr>
          <w:rFonts w:ascii="Times New Roman" w:hAnsi="Times New Roman" w:cs="Times New Roman"/>
          <w:sz w:val="24"/>
          <w:szCs w:val="24"/>
        </w:rPr>
        <w:t xml:space="preserve"> учителя-логопеда рекомендуется размещать</w:t>
      </w:r>
      <w:r w:rsidRPr="00CB6A1C">
        <w:rPr>
          <w:rFonts w:ascii="Times New Roman" w:hAnsi="Times New Roman" w:cs="Times New Roman"/>
          <w:sz w:val="24"/>
          <w:szCs w:val="24"/>
        </w:rPr>
        <w:t xml:space="preserve"> мебель</w:t>
      </w:r>
      <w:r>
        <w:rPr>
          <w:rFonts w:ascii="Times New Roman" w:hAnsi="Times New Roman" w:cs="Times New Roman"/>
          <w:sz w:val="24"/>
          <w:szCs w:val="24"/>
        </w:rPr>
        <w:t xml:space="preserve"> для</w:t>
      </w:r>
      <w:r w:rsidRPr="00CB6A1C">
        <w:rPr>
          <w:rFonts w:ascii="Times New Roman" w:hAnsi="Times New Roman" w:cs="Times New Roman"/>
          <w:sz w:val="24"/>
          <w:szCs w:val="24"/>
        </w:rPr>
        <w:t xml:space="preserve"> ве</w:t>
      </w:r>
      <w:r>
        <w:rPr>
          <w:rFonts w:ascii="Times New Roman" w:hAnsi="Times New Roman" w:cs="Times New Roman"/>
          <w:sz w:val="24"/>
          <w:szCs w:val="24"/>
        </w:rPr>
        <w:t>дения</w:t>
      </w:r>
      <w:r w:rsidRPr="00CB6A1C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CB6A1C">
        <w:rPr>
          <w:rFonts w:ascii="Times New Roman" w:hAnsi="Times New Roman" w:cs="Times New Roman"/>
          <w:sz w:val="24"/>
          <w:szCs w:val="24"/>
        </w:rPr>
        <w:t xml:space="preserve"> документаци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B6A1C">
        <w:rPr>
          <w:rFonts w:ascii="Times New Roman" w:hAnsi="Times New Roman" w:cs="Times New Roman"/>
          <w:sz w:val="24"/>
          <w:szCs w:val="24"/>
        </w:rPr>
        <w:t>, хран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CB6A1C">
        <w:rPr>
          <w:rFonts w:ascii="Times New Roman" w:hAnsi="Times New Roman" w:cs="Times New Roman"/>
          <w:sz w:val="24"/>
          <w:szCs w:val="24"/>
        </w:rPr>
        <w:t xml:space="preserve"> дидактическ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CB6A1C">
        <w:rPr>
          <w:rFonts w:ascii="Times New Roman" w:hAnsi="Times New Roman" w:cs="Times New Roman"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</w:rPr>
        <w:t>а и</w:t>
      </w:r>
      <w:r w:rsidRPr="00CB6A1C">
        <w:t xml:space="preserve"> </w:t>
      </w:r>
      <w:r w:rsidRPr="00CB6A1C">
        <w:rPr>
          <w:rFonts w:ascii="Times New Roman" w:hAnsi="Times New Roman" w:cs="Times New Roman"/>
          <w:sz w:val="24"/>
          <w:szCs w:val="24"/>
        </w:rPr>
        <w:t>консультирова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CB6A1C">
        <w:rPr>
          <w:rFonts w:ascii="Times New Roman" w:hAnsi="Times New Roman" w:cs="Times New Roman"/>
          <w:sz w:val="24"/>
          <w:szCs w:val="24"/>
        </w:rPr>
        <w:t xml:space="preserve"> педагогов и родителей</w:t>
      </w:r>
      <w:r>
        <w:rPr>
          <w:rFonts w:ascii="Times New Roman" w:hAnsi="Times New Roman" w:cs="Times New Roman"/>
          <w:sz w:val="24"/>
          <w:szCs w:val="24"/>
        </w:rPr>
        <w:t xml:space="preserve"> (законных представителей) детей; рабочую зону учителя-логопеда рекомендуется оборудовать рабочим местом, канцелярией, офисной оргтехникой. </w:t>
      </w:r>
    </w:p>
    <w:p w:rsidR="00C01A71" w:rsidRPr="00CB6A1C" w:rsidRDefault="00C01A71" w:rsidP="00C01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CB6A1C">
        <w:rPr>
          <w:rFonts w:ascii="Times New Roman" w:hAnsi="Times New Roman" w:cs="Times New Roman"/>
          <w:sz w:val="24"/>
          <w:szCs w:val="24"/>
        </w:rPr>
        <w:t xml:space="preserve">Зону коррекционно-развивающих занятий </w:t>
      </w:r>
      <w:r>
        <w:rPr>
          <w:rFonts w:ascii="Times New Roman" w:hAnsi="Times New Roman" w:cs="Times New Roman"/>
          <w:sz w:val="24"/>
          <w:szCs w:val="24"/>
        </w:rPr>
        <w:t>рекомендуется оборудовать</w:t>
      </w:r>
      <w:r w:rsidRPr="00CB6A1C">
        <w:rPr>
          <w:rFonts w:ascii="Times New Roman" w:hAnsi="Times New Roman" w:cs="Times New Roman"/>
          <w:sz w:val="24"/>
          <w:szCs w:val="24"/>
        </w:rPr>
        <w:t xml:space="preserve"> приборами дополнительного освещения, настенным зеркалом, дидактическими играми, пере</w:t>
      </w:r>
      <w:r>
        <w:rPr>
          <w:rFonts w:ascii="Times New Roman" w:hAnsi="Times New Roman" w:cs="Times New Roman"/>
          <w:sz w:val="24"/>
          <w:szCs w:val="24"/>
        </w:rPr>
        <w:t>движной детской мебелью для планирования</w:t>
      </w:r>
      <w:r w:rsidRPr="00CB6A1C">
        <w:rPr>
          <w:rFonts w:ascii="Times New Roman" w:hAnsi="Times New Roman" w:cs="Times New Roman"/>
          <w:sz w:val="24"/>
          <w:szCs w:val="24"/>
        </w:rPr>
        <w:t xml:space="preserve"> учебно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CB6A1C">
        <w:rPr>
          <w:rFonts w:ascii="Times New Roman" w:hAnsi="Times New Roman" w:cs="Times New Roman"/>
          <w:sz w:val="24"/>
          <w:szCs w:val="24"/>
        </w:rPr>
        <w:t>пространств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B6A1C">
        <w:rPr>
          <w:rFonts w:ascii="Times New Roman" w:hAnsi="Times New Roman" w:cs="Times New Roman"/>
          <w:sz w:val="24"/>
          <w:szCs w:val="24"/>
        </w:rPr>
        <w:t xml:space="preserve"> в зависимости от возрастных, психофизических и речевых потребностей детей.</w:t>
      </w:r>
    </w:p>
    <w:p w:rsidR="00C01A71" w:rsidRDefault="00C01A71" w:rsidP="00C01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При оснащении</w:t>
      </w:r>
      <w:r w:rsidRPr="00CB6A1C">
        <w:rPr>
          <w:rFonts w:ascii="Times New Roman" w:hAnsi="Times New Roman" w:cs="Times New Roman"/>
          <w:sz w:val="24"/>
          <w:szCs w:val="24"/>
        </w:rPr>
        <w:t xml:space="preserve"> игровой зон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B6A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рекомендуется предусматривать</w:t>
      </w:r>
      <w:r w:rsidRPr="00CB6A1C">
        <w:rPr>
          <w:rFonts w:ascii="Times New Roman" w:hAnsi="Times New Roman" w:cs="Times New Roman"/>
          <w:sz w:val="24"/>
          <w:szCs w:val="24"/>
        </w:rPr>
        <w:t xml:space="preserve"> полифункциональное, многопро</w:t>
      </w:r>
      <w:r>
        <w:rPr>
          <w:rFonts w:ascii="Times New Roman" w:hAnsi="Times New Roman" w:cs="Times New Roman"/>
          <w:sz w:val="24"/>
          <w:szCs w:val="24"/>
        </w:rPr>
        <w:t>фильное модульное оборудование, направленное на максимальное раскрытие</w:t>
      </w:r>
      <w:r w:rsidRPr="00CB6A1C">
        <w:rPr>
          <w:rFonts w:ascii="Times New Roman" w:hAnsi="Times New Roman" w:cs="Times New Roman"/>
          <w:sz w:val="24"/>
          <w:szCs w:val="24"/>
        </w:rPr>
        <w:t xml:space="preserve"> коммуникативны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B6A1C">
        <w:rPr>
          <w:rFonts w:ascii="Times New Roman" w:hAnsi="Times New Roman" w:cs="Times New Roman"/>
          <w:sz w:val="24"/>
          <w:szCs w:val="24"/>
        </w:rPr>
        <w:t>, сенсомоторны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B6A1C">
        <w:rPr>
          <w:rFonts w:ascii="Times New Roman" w:hAnsi="Times New Roman" w:cs="Times New Roman"/>
          <w:sz w:val="24"/>
          <w:szCs w:val="24"/>
        </w:rPr>
        <w:t xml:space="preserve"> и творчески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B6A1C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CB6A1C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C01A71" w:rsidRPr="003C588F" w:rsidRDefault="00C01A71" w:rsidP="00C01A71">
      <w:pPr>
        <w:pStyle w:val="a5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588F">
        <w:rPr>
          <w:rFonts w:ascii="Times New Roman" w:hAnsi="Times New Roman" w:cs="Times New Roman"/>
          <w:sz w:val="24"/>
          <w:szCs w:val="24"/>
        </w:rPr>
        <w:t>При оснащении помещений</w:t>
      </w:r>
      <w:r w:rsidRPr="003C588F">
        <w:t xml:space="preserve"> </w:t>
      </w:r>
      <w:r w:rsidRPr="003C588F">
        <w:rPr>
          <w:rFonts w:ascii="Times New Roman" w:hAnsi="Times New Roman" w:cs="Times New Roman"/>
          <w:sz w:val="24"/>
          <w:szCs w:val="24"/>
        </w:rPr>
        <w:t xml:space="preserve">для логопедических занятий с детьми, испытывающими трудности в освоении образовательных программ </w:t>
      </w:r>
      <w:r>
        <w:rPr>
          <w:rFonts w:ascii="Times New Roman" w:hAnsi="Times New Roman" w:cs="Times New Roman"/>
          <w:sz w:val="24"/>
          <w:szCs w:val="24"/>
        </w:rPr>
        <w:t xml:space="preserve">начального общего, основного общего и среднего общего </w:t>
      </w:r>
      <w:r w:rsidRPr="003C588F">
        <w:rPr>
          <w:rFonts w:ascii="Times New Roman" w:hAnsi="Times New Roman" w:cs="Times New Roman"/>
          <w:sz w:val="24"/>
          <w:szCs w:val="24"/>
        </w:rPr>
        <w:t xml:space="preserve">образования, рекомендуется предусматривать рабочую зону учителя-логопеда, зону коррекционно-развивающих занятий и </w:t>
      </w:r>
      <w:r>
        <w:rPr>
          <w:rFonts w:ascii="Times New Roman" w:hAnsi="Times New Roman" w:cs="Times New Roman"/>
          <w:sz w:val="24"/>
          <w:szCs w:val="24"/>
        </w:rPr>
        <w:t>сенсомоторную</w:t>
      </w:r>
      <w:r w:rsidRPr="003C588F">
        <w:rPr>
          <w:rFonts w:ascii="Times New Roman" w:hAnsi="Times New Roman" w:cs="Times New Roman"/>
          <w:sz w:val="24"/>
          <w:szCs w:val="24"/>
        </w:rPr>
        <w:t xml:space="preserve"> зону. </w:t>
      </w:r>
    </w:p>
    <w:p w:rsidR="00C01A71" w:rsidRDefault="00C01A71" w:rsidP="00C01A7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588F">
        <w:rPr>
          <w:rFonts w:ascii="Times New Roman" w:hAnsi="Times New Roman" w:cs="Times New Roman"/>
          <w:sz w:val="24"/>
          <w:szCs w:val="24"/>
        </w:rPr>
        <w:t xml:space="preserve"> 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рабочую зону учителя-логопеда рекомендуется оборудовать рабочим местом, кан</w:t>
      </w:r>
      <w:r>
        <w:rPr>
          <w:rFonts w:ascii="Times New Roman" w:hAnsi="Times New Roman" w:cs="Times New Roman"/>
          <w:sz w:val="24"/>
          <w:szCs w:val="24"/>
        </w:rPr>
        <w:t xml:space="preserve">целярией, офисной оргтехникой. </w:t>
      </w:r>
    </w:p>
    <w:p w:rsidR="00C01A71" w:rsidRDefault="00C01A71" w:rsidP="00C01A7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588F">
        <w:rPr>
          <w:rFonts w:ascii="Times New Roman" w:hAnsi="Times New Roman" w:cs="Times New Roman"/>
          <w:sz w:val="24"/>
          <w:szCs w:val="24"/>
        </w:rPr>
        <w:t xml:space="preserve"> Зону коррекционно-развивающих занятий рекомендуется оборудовать мебелью для </w:t>
      </w:r>
      <w:r>
        <w:rPr>
          <w:rFonts w:ascii="Times New Roman" w:hAnsi="Times New Roman" w:cs="Times New Roman"/>
          <w:sz w:val="24"/>
          <w:szCs w:val="24"/>
        </w:rPr>
        <w:t xml:space="preserve">проведения индивидуальных и групповых логопедических занятий, </w:t>
      </w:r>
      <w:r w:rsidRPr="00C4334B">
        <w:rPr>
          <w:rFonts w:ascii="Times New Roman" w:hAnsi="Times New Roman" w:cs="Times New Roman"/>
          <w:sz w:val="24"/>
          <w:szCs w:val="24"/>
        </w:rPr>
        <w:t>приборами дополнительного освещения, настенным зеркалом,</w:t>
      </w:r>
      <w:r>
        <w:rPr>
          <w:rFonts w:ascii="Times New Roman" w:hAnsi="Times New Roman" w:cs="Times New Roman"/>
          <w:sz w:val="24"/>
          <w:szCs w:val="24"/>
        </w:rPr>
        <w:t xml:space="preserve"> учебными пособиями, индивидуальным раздаточным и дидактическим материалом.</w:t>
      </w:r>
    </w:p>
    <w:p w:rsidR="00C01A71" w:rsidRDefault="00C01A71" w:rsidP="00C01A7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588F">
        <w:rPr>
          <w:rFonts w:ascii="Times New Roman" w:hAnsi="Times New Roman" w:cs="Times New Roman"/>
          <w:sz w:val="24"/>
          <w:szCs w:val="24"/>
        </w:rPr>
        <w:t xml:space="preserve">           При оснащении </w:t>
      </w:r>
      <w:r>
        <w:rPr>
          <w:rFonts w:ascii="Times New Roman" w:hAnsi="Times New Roman" w:cs="Times New Roman"/>
          <w:sz w:val="24"/>
          <w:szCs w:val="24"/>
        </w:rPr>
        <w:t>сенсомоторной</w:t>
      </w:r>
      <w:r w:rsidRPr="003C588F">
        <w:rPr>
          <w:rFonts w:ascii="Times New Roman" w:hAnsi="Times New Roman" w:cs="Times New Roman"/>
          <w:sz w:val="24"/>
          <w:szCs w:val="24"/>
        </w:rPr>
        <w:t xml:space="preserve">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</w:t>
      </w:r>
      <w:r>
        <w:rPr>
          <w:rFonts w:ascii="Times New Roman" w:hAnsi="Times New Roman" w:cs="Times New Roman"/>
          <w:sz w:val="24"/>
          <w:szCs w:val="24"/>
        </w:rPr>
        <w:t>обучающихся.</w:t>
      </w:r>
    </w:p>
    <w:p w:rsidR="00C01A71" w:rsidRPr="00C4334B" w:rsidRDefault="00C01A71" w:rsidP="00C01A71">
      <w:pPr>
        <w:pStyle w:val="a5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34B">
        <w:rPr>
          <w:rFonts w:ascii="Times New Roman" w:hAnsi="Times New Roman" w:cs="Times New Roman"/>
          <w:sz w:val="24"/>
          <w:szCs w:val="24"/>
        </w:rPr>
        <w:t xml:space="preserve">Чтобы выбрать помещение для </w:t>
      </w:r>
      <w:proofErr w:type="spellStart"/>
      <w:r w:rsidRPr="00C4334B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C4334B">
        <w:rPr>
          <w:rFonts w:ascii="Times New Roman" w:hAnsi="Times New Roman" w:cs="Times New Roman"/>
          <w:sz w:val="24"/>
          <w:szCs w:val="24"/>
        </w:rPr>
        <w:t>, ориентируйтесь на параметры, которые устанавливает СанПиН школы для учебного кабинета:</w:t>
      </w:r>
    </w:p>
    <w:p w:rsidR="00C01A71" w:rsidRPr="00CB6A1C" w:rsidRDefault="00C01A71" w:rsidP="00C01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1C">
        <w:rPr>
          <w:rFonts w:ascii="Times New Roman" w:hAnsi="Times New Roman" w:cs="Times New Roman"/>
          <w:sz w:val="24"/>
          <w:szCs w:val="24"/>
        </w:rPr>
        <w:t>•</w:t>
      </w:r>
      <w:r w:rsidRPr="00CB6A1C">
        <w:rPr>
          <w:rFonts w:ascii="Times New Roman" w:hAnsi="Times New Roman" w:cs="Times New Roman"/>
          <w:sz w:val="24"/>
          <w:szCs w:val="24"/>
        </w:rPr>
        <w:tab/>
        <w:t>не менее 2,5 кв. м на одного ребенка – при фронтальных формах занятий;</w:t>
      </w:r>
    </w:p>
    <w:p w:rsidR="00C01A71" w:rsidRPr="00CB6A1C" w:rsidRDefault="00C01A71" w:rsidP="00C01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1C">
        <w:rPr>
          <w:rFonts w:ascii="Times New Roman" w:hAnsi="Times New Roman" w:cs="Times New Roman"/>
          <w:sz w:val="24"/>
          <w:szCs w:val="24"/>
        </w:rPr>
        <w:t>•</w:t>
      </w:r>
      <w:r w:rsidRPr="00CB6A1C">
        <w:rPr>
          <w:rFonts w:ascii="Times New Roman" w:hAnsi="Times New Roman" w:cs="Times New Roman"/>
          <w:sz w:val="24"/>
          <w:szCs w:val="24"/>
        </w:rPr>
        <w:tab/>
        <w:t>не менее 3,5 кв. м на одного ребенка – при групповых формах работы и индивидуальных занятиях.</w:t>
      </w:r>
    </w:p>
    <w:p w:rsidR="00C01A71" w:rsidRPr="00CB6A1C" w:rsidRDefault="00C01A71" w:rsidP="00C01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1C">
        <w:rPr>
          <w:rFonts w:ascii="Times New Roman" w:hAnsi="Times New Roman" w:cs="Times New Roman"/>
          <w:sz w:val="24"/>
          <w:szCs w:val="24"/>
        </w:rPr>
        <w:t>В образовательную организацию могут прийти любые дети с разными расстройствами здоровья. При этом и школа, и детский сад должны будут обеспечить им условия для обучения, поэтому удобнее сразу ориентироваться на максимальные требования.</w:t>
      </w:r>
    </w:p>
    <w:p w:rsidR="00C01A71" w:rsidRDefault="00C01A71" w:rsidP="00C01A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A1C">
        <w:rPr>
          <w:rFonts w:ascii="Times New Roman" w:hAnsi="Times New Roman" w:cs="Times New Roman"/>
          <w:sz w:val="24"/>
          <w:szCs w:val="24"/>
        </w:rPr>
        <w:t xml:space="preserve">Отдельные требования для </w:t>
      </w:r>
      <w:proofErr w:type="spellStart"/>
      <w:r w:rsidRPr="00CB6A1C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CB6A1C">
        <w:rPr>
          <w:rFonts w:ascii="Times New Roman" w:hAnsi="Times New Roman" w:cs="Times New Roman"/>
          <w:sz w:val="24"/>
          <w:szCs w:val="24"/>
        </w:rPr>
        <w:t xml:space="preserve"> устанавливает только СанПиН детского сада. Например, для детей с нарушениями интеллекта – 1 кв. м на одного ребенка. Это максимальное требование к площади помещения </w:t>
      </w:r>
      <w:proofErr w:type="spellStart"/>
      <w:r w:rsidRPr="00CB6A1C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CB6A1C">
        <w:rPr>
          <w:rFonts w:ascii="Times New Roman" w:hAnsi="Times New Roman" w:cs="Times New Roman"/>
          <w:sz w:val="24"/>
          <w:szCs w:val="24"/>
        </w:rPr>
        <w:t xml:space="preserve">. СанПиН школы не устанавливает никаких требований к параметрам </w:t>
      </w:r>
      <w:proofErr w:type="spellStart"/>
      <w:r w:rsidRPr="00CB6A1C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CB6A1C">
        <w:rPr>
          <w:rFonts w:ascii="Times New Roman" w:hAnsi="Times New Roman" w:cs="Times New Roman"/>
          <w:sz w:val="24"/>
          <w:szCs w:val="24"/>
        </w:rPr>
        <w:t>.</w:t>
      </w:r>
    </w:p>
    <w:p w:rsidR="00C01A71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Pr="000F24BA" w:rsidRDefault="00C01A71" w:rsidP="00C01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A71" w:rsidRDefault="00C01A71"/>
    <w:sectPr w:rsidR="00C01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4BA7"/>
    <w:multiLevelType w:val="multilevel"/>
    <w:tmpl w:val="2ED63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5319B"/>
    <w:multiLevelType w:val="multilevel"/>
    <w:tmpl w:val="7C1E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8D7962"/>
    <w:multiLevelType w:val="multilevel"/>
    <w:tmpl w:val="CBBC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59686A"/>
    <w:multiLevelType w:val="multilevel"/>
    <w:tmpl w:val="F8CAF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38541E"/>
    <w:multiLevelType w:val="multilevel"/>
    <w:tmpl w:val="B1D6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87227F"/>
    <w:multiLevelType w:val="multilevel"/>
    <w:tmpl w:val="6E0C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D7F7B"/>
    <w:multiLevelType w:val="multilevel"/>
    <w:tmpl w:val="C1929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A71"/>
    <w:rsid w:val="003340BE"/>
    <w:rsid w:val="00566D67"/>
    <w:rsid w:val="00C0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1A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1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2020-11-03T03:41:00Z</dcterms:created>
  <dcterms:modified xsi:type="dcterms:W3CDTF">2020-11-03T03:45:00Z</dcterms:modified>
</cp:coreProperties>
</file>