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4D" w:rsidRDefault="00A73675">
      <w:bookmarkStart w:id="0" w:name="_GoBack"/>
      <w:r>
        <w:rPr>
          <w:noProof/>
          <w:lang w:eastAsia="ru-RU"/>
        </w:rPr>
        <w:drawing>
          <wp:inline distT="0" distB="0" distL="0" distR="0">
            <wp:extent cx="6793672" cy="9342408"/>
            <wp:effectExtent l="0" t="0" r="7620" b="0"/>
            <wp:docPr id="1" name="Рисунок 1" descr="C:\Users\ПК\Desktop\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896" cy="93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3675" w:rsidRDefault="00A73675"/>
    <w:p w:rsidR="00A73675" w:rsidRDefault="00A73675"/>
    <w:p w:rsidR="00A73675" w:rsidRDefault="00A73675"/>
    <w:p w:rsidR="00A73675" w:rsidRDefault="00A73675" w:rsidP="00A73675">
      <w:p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 В соответствии с требованиями Санитарно-эпидемиологических правил и нормативов СанПиН 2.4.2. 2821-10 для облегчения процесса адаптации детей к требованиям ОУ в 1-х классах применяется ступенчатый метод постепенного наращивания учебной нагрузки:</w:t>
      </w:r>
    </w:p>
    <w:p w:rsidR="00A73675" w:rsidRDefault="00A73675" w:rsidP="00A73675">
      <w:pPr>
        <w:pStyle w:val="a5"/>
        <w:numPr>
          <w:ilvl w:val="0"/>
          <w:numId w:val="1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6722E9">
        <w:rPr>
          <w:rFonts w:ascii="Times New Roman" w:hAnsi="Times New Roman"/>
          <w:color w:val="000000"/>
          <w:sz w:val="24"/>
          <w:szCs w:val="24"/>
        </w:rPr>
        <w:t>Сентябрь-октябрь – 3 урока по 35 минут (для прохождения учебной программы  четвертые уроки заменяются целевыми прогулками на свежем воздухе.</w:t>
      </w:r>
      <w:proofErr w:type="gramEnd"/>
      <w:r w:rsidRPr="006722E9">
        <w:rPr>
          <w:rFonts w:ascii="Times New Roman" w:hAnsi="Times New Roman"/>
          <w:color w:val="000000"/>
          <w:sz w:val="24"/>
          <w:szCs w:val="24"/>
        </w:rPr>
        <w:t xml:space="preserve"> Основание: письмо Министерства образования и науки РФ от 20.04.2011 г. № 408/13-13.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Рекомендации по организации обучения первоклассников в адаптационный период);</w:t>
      </w:r>
      <w:proofErr w:type="gramEnd"/>
    </w:p>
    <w:p w:rsidR="00A73675" w:rsidRDefault="00A73675" w:rsidP="00A73675">
      <w:pPr>
        <w:pStyle w:val="a5"/>
        <w:numPr>
          <w:ilvl w:val="0"/>
          <w:numId w:val="1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Ноябрь-декабрь – 4 урока по 35 минут;</w:t>
      </w:r>
    </w:p>
    <w:p w:rsidR="00A73675" w:rsidRDefault="00A73675" w:rsidP="00A73675">
      <w:pPr>
        <w:pStyle w:val="a5"/>
        <w:numPr>
          <w:ilvl w:val="0"/>
          <w:numId w:val="1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Январь – май – 4 урока по 40 минут.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2.7. Учебные занятия в школе начинаются в 9 часов и организуются в одну смену. Консультации, занятия дополнительного образования (кружки, секции) организуются после учебных занятий не ранее, чем через 40 минут после окончания последнего урока. Проведение нулевых уроков в школе запрещается.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2.8.  Продолжительность перемен между уроками установлена в соответствии с требованиями Санитарно-эпидемиологических правил и нормативов СанПиН 2.4.2. 2821-10. Гигиенические требования к условиям обучения в ОУ п.10.12: после каждого урока предоставляется перерыв не менее 10 минут. Для организации питания обучающихся предоставляются 2 перемены по 20 минут.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2.9.  Расписание звонков:</w:t>
      </w:r>
    </w:p>
    <w:p w:rsidR="00A73675" w:rsidRPr="00CE10E0" w:rsidRDefault="00A73675" w:rsidP="00A73675">
      <w:pPr>
        <w:ind w:left="720"/>
        <w:rPr>
          <w:rFonts w:ascii="Times New Roman" w:hAnsi="Times New Roman"/>
          <w:sz w:val="24"/>
          <w:szCs w:val="24"/>
        </w:rPr>
      </w:pPr>
      <w:r w:rsidRPr="00CE10E0">
        <w:rPr>
          <w:rFonts w:ascii="Times New Roman" w:hAnsi="Times New Roman"/>
          <w:sz w:val="24"/>
          <w:szCs w:val="24"/>
        </w:rPr>
        <w:t>9-00 – 9-4</w:t>
      </w:r>
      <w:r>
        <w:rPr>
          <w:rFonts w:ascii="Times New Roman" w:hAnsi="Times New Roman"/>
          <w:sz w:val="24"/>
          <w:szCs w:val="24"/>
        </w:rPr>
        <w:t>0</w:t>
      </w:r>
      <w:r w:rsidRPr="00CE10E0">
        <w:rPr>
          <w:rFonts w:ascii="Times New Roman" w:hAnsi="Times New Roman"/>
          <w:sz w:val="24"/>
          <w:szCs w:val="24"/>
        </w:rPr>
        <w:tab/>
      </w:r>
      <w:r w:rsidRPr="00CE10E0">
        <w:rPr>
          <w:rFonts w:ascii="Times New Roman" w:hAnsi="Times New Roman"/>
          <w:sz w:val="24"/>
          <w:szCs w:val="24"/>
        </w:rPr>
        <w:tab/>
        <w:t>10 мин</w:t>
      </w:r>
    </w:p>
    <w:p w:rsidR="00A73675" w:rsidRPr="00CE10E0" w:rsidRDefault="00A73675" w:rsidP="00A73675">
      <w:pPr>
        <w:ind w:left="720"/>
        <w:rPr>
          <w:rFonts w:ascii="Times New Roman" w:hAnsi="Times New Roman"/>
          <w:sz w:val="24"/>
          <w:szCs w:val="24"/>
        </w:rPr>
      </w:pPr>
      <w:r w:rsidRPr="00CE10E0">
        <w:rPr>
          <w:rFonts w:ascii="Times New Roman" w:hAnsi="Times New Roman"/>
          <w:sz w:val="24"/>
          <w:szCs w:val="24"/>
        </w:rPr>
        <w:t>9-5</w:t>
      </w:r>
      <w:r>
        <w:rPr>
          <w:rFonts w:ascii="Times New Roman" w:hAnsi="Times New Roman"/>
          <w:sz w:val="24"/>
          <w:szCs w:val="24"/>
        </w:rPr>
        <w:t>0</w:t>
      </w:r>
      <w:r w:rsidRPr="00CE10E0">
        <w:rPr>
          <w:rFonts w:ascii="Times New Roman" w:hAnsi="Times New Roman"/>
          <w:sz w:val="24"/>
          <w:szCs w:val="24"/>
        </w:rPr>
        <w:t xml:space="preserve"> – 10-</w:t>
      </w:r>
      <w:r>
        <w:rPr>
          <w:rFonts w:ascii="Times New Roman" w:hAnsi="Times New Roman"/>
          <w:sz w:val="24"/>
          <w:szCs w:val="24"/>
        </w:rPr>
        <w:t>3</w:t>
      </w:r>
      <w:r w:rsidRPr="00CE10E0">
        <w:rPr>
          <w:rFonts w:ascii="Times New Roman" w:hAnsi="Times New Roman"/>
          <w:sz w:val="24"/>
          <w:szCs w:val="24"/>
        </w:rPr>
        <w:t>0</w:t>
      </w:r>
      <w:r w:rsidRPr="00CE10E0">
        <w:rPr>
          <w:rFonts w:ascii="Times New Roman" w:hAnsi="Times New Roman"/>
          <w:sz w:val="24"/>
          <w:szCs w:val="24"/>
        </w:rPr>
        <w:tab/>
      </w:r>
      <w:r w:rsidRPr="00CE10E0">
        <w:rPr>
          <w:rFonts w:ascii="Times New Roman" w:hAnsi="Times New Roman"/>
          <w:sz w:val="24"/>
          <w:szCs w:val="24"/>
        </w:rPr>
        <w:tab/>
        <w:t>20 мин</w:t>
      </w:r>
    </w:p>
    <w:p w:rsidR="00A73675" w:rsidRPr="00CE10E0" w:rsidRDefault="00A73675" w:rsidP="00A73675">
      <w:pPr>
        <w:ind w:left="720"/>
        <w:rPr>
          <w:rFonts w:ascii="Times New Roman" w:hAnsi="Times New Roman"/>
          <w:sz w:val="24"/>
          <w:szCs w:val="24"/>
        </w:rPr>
      </w:pPr>
      <w:r w:rsidRPr="00CE10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CE1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CE10E0">
        <w:rPr>
          <w:rFonts w:ascii="Times New Roman" w:hAnsi="Times New Roman"/>
          <w:sz w:val="24"/>
          <w:szCs w:val="24"/>
        </w:rPr>
        <w:t>0 – 11-</w:t>
      </w:r>
      <w:r>
        <w:rPr>
          <w:rFonts w:ascii="Times New Roman" w:hAnsi="Times New Roman"/>
          <w:sz w:val="24"/>
          <w:szCs w:val="24"/>
        </w:rPr>
        <w:t>30</w:t>
      </w:r>
      <w:r w:rsidRPr="00CE10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10E0">
        <w:rPr>
          <w:rFonts w:ascii="Times New Roman" w:hAnsi="Times New Roman"/>
          <w:sz w:val="24"/>
          <w:szCs w:val="24"/>
        </w:rPr>
        <w:t>20 мин</w:t>
      </w:r>
    </w:p>
    <w:p w:rsidR="00A73675" w:rsidRPr="00CE10E0" w:rsidRDefault="00A73675" w:rsidP="00A73675">
      <w:pPr>
        <w:ind w:left="720"/>
        <w:rPr>
          <w:rFonts w:ascii="Times New Roman" w:hAnsi="Times New Roman"/>
          <w:sz w:val="24"/>
          <w:szCs w:val="24"/>
        </w:rPr>
      </w:pPr>
      <w:r w:rsidRPr="00CE10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CE1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50</w:t>
      </w:r>
      <w:r w:rsidRPr="00CE10E0">
        <w:rPr>
          <w:rFonts w:ascii="Times New Roman" w:hAnsi="Times New Roman"/>
          <w:sz w:val="24"/>
          <w:szCs w:val="24"/>
        </w:rPr>
        <w:t xml:space="preserve"> – 12-</w:t>
      </w:r>
      <w:r>
        <w:rPr>
          <w:rFonts w:ascii="Times New Roman" w:hAnsi="Times New Roman"/>
          <w:sz w:val="24"/>
          <w:szCs w:val="24"/>
        </w:rPr>
        <w:t>3</w:t>
      </w:r>
      <w:r w:rsidRPr="00CE10E0">
        <w:rPr>
          <w:rFonts w:ascii="Times New Roman" w:hAnsi="Times New Roman"/>
          <w:sz w:val="24"/>
          <w:szCs w:val="24"/>
        </w:rPr>
        <w:t>0</w:t>
      </w:r>
      <w:r w:rsidRPr="00CE10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10E0">
        <w:rPr>
          <w:rFonts w:ascii="Times New Roman" w:hAnsi="Times New Roman"/>
          <w:sz w:val="24"/>
          <w:szCs w:val="24"/>
        </w:rPr>
        <w:t>10 мин</w:t>
      </w:r>
    </w:p>
    <w:p w:rsidR="00A73675" w:rsidRPr="00CE10E0" w:rsidRDefault="00A73675" w:rsidP="00A73675">
      <w:pPr>
        <w:ind w:left="720"/>
        <w:rPr>
          <w:rFonts w:ascii="Times New Roman" w:hAnsi="Times New Roman"/>
          <w:sz w:val="24"/>
          <w:szCs w:val="24"/>
        </w:rPr>
      </w:pPr>
      <w:r w:rsidRPr="00CE10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CE1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CE10E0">
        <w:rPr>
          <w:rFonts w:ascii="Times New Roman" w:hAnsi="Times New Roman"/>
          <w:sz w:val="24"/>
          <w:szCs w:val="24"/>
        </w:rPr>
        <w:t>0 – 13-</w:t>
      </w:r>
      <w:r>
        <w:rPr>
          <w:rFonts w:ascii="Times New Roman" w:hAnsi="Times New Roman"/>
          <w:sz w:val="24"/>
          <w:szCs w:val="24"/>
        </w:rPr>
        <w:t>20</w:t>
      </w:r>
      <w:r w:rsidRPr="00CE10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10E0">
        <w:rPr>
          <w:rFonts w:ascii="Times New Roman" w:hAnsi="Times New Roman"/>
          <w:sz w:val="24"/>
          <w:szCs w:val="24"/>
        </w:rPr>
        <w:t>10 мин</w:t>
      </w:r>
    </w:p>
    <w:p w:rsidR="00A73675" w:rsidRPr="00CE10E0" w:rsidRDefault="00A73675" w:rsidP="00A73675">
      <w:pPr>
        <w:ind w:left="720"/>
        <w:rPr>
          <w:rFonts w:ascii="Times New Roman" w:hAnsi="Times New Roman"/>
          <w:sz w:val="24"/>
          <w:szCs w:val="24"/>
        </w:rPr>
      </w:pPr>
      <w:r w:rsidRPr="00CE10E0">
        <w:rPr>
          <w:rFonts w:ascii="Times New Roman" w:hAnsi="Times New Roman"/>
          <w:sz w:val="24"/>
          <w:szCs w:val="24"/>
        </w:rPr>
        <w:t>13-</w:t>
      </w:r>
      <w:r>
        <w:rPr>
          <w:rFonts w:ascii="Times New Roman" w:hAnsi="Times New Roman"/>
          <w:sz w:val="24"/>
          <w:szCs w:val="24"/>
        </w:rPr>
        <w:t>30</w:t>
      </w:r>
      <w:r w:rsidRPr="00CE10E0">
        <w:rPr>
          <w:rFonts w:ascii="Times New Roman" w:hAnsi="Times New Roman"/>
          <w:sz w:val="24"/>
          <w:szCs w:val="24"/>
        </w:rPr>
        <w:t xml:space="preserve"> – 14-</w:t>
      </w:r>
      <w:r>
        <w:rPr>
          <w:rFonts w:ascii="Times New Roman" w:hAnsi="Times New Roman"/>
          <w:sz w:val="24"/>
          <w:szCs w:val="24"/>
        </w:rPr>
        <w:t>1</w:t>
      </w:r>
      <w:r w:rsidRPr="00CE10E0">
        <w:rPr>
          <w:rFonts w:ascii="Times New Roman" w:hAnsi="Times New Roman"/>
          <w:sz w:val="24"/>
          <w:szCs w:val="24"/>
        </w:rPr>
        <w:t>0</w:t>
      </w:r>
      <w:r w:rsidRPr="00CE10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10E0">
        <w:rPr>
          <w:rFonts w:ascii="Times New Roman" w:hAnsi="Times New Roman"/>
          <w:sz w:val="24"/>
          <w:szCs w:val="24"/>
        </w:rPr>
        <w:t>10 мин</w:t>
      </w:r>
    </w:p>
    <w:p w:rsidR="00A73675" w:rsidRPr="00CE10E0" w:rsidRDefault="00A73675" w:rsidP="00A73675">
      <w:pPr>
        <w:ind w:left="720"/>
        <w:rPr>
          <w:rFonts w:ascii="Times New Roman" w:hAnsi="Times New Roman"/>
          <w:sz w:val="24"/>
          <w:szCs w:val="24"/>
        </w:rPr>
      </w:pPr>
      <w:r w:rsidRPr="00CE10E0">
        <w:rPr>
          <w:rFonts w:ascii="Times New Roman" w:hAnsi="Times New Roman"/>
          <w:sz w:val="24"/>
          <w:szCs w:val="24"/>
        </w:rPr>
        <w:t>14-</w:t>
      </w:r>
      <w:r>
        <w:rPr>
          <w:rFonts w:ascii="Times New Roman" w:hAnsi="Times New Roman"/>
          <w:sz w:val="24"/>
          <w:szCs w:val="24"/>
        </w:rPr>
        <w:t>2</w:t>
      </w:r>
      <w:r w:rsidRPr="00CE10E0">
        <w:rPr>
          <w:rFonts w:ascii="Times New Roman" w:hAnsi="Times New Roman"/>
          <w:sz w:val="24"/>
          <w:szCs w:val="24"/>
        </w:rPr>
        <w:t>0 – 15-</w:t>
      </w:r>
      <w:r>
        <w:rPr>
          <w:rFonts w:ascii="Times New Roman" w:hAnsi="Times New Roman"/>
          <w:sz w:val="24"/>
          <w:szCs w:val="24"/>
        </w:rPr>
        <w:t>00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2.10. Горячее питание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осуществляется в соответствии с расписанием, утвержденным на каждый учебный период директором школы.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2.11. Аудиторная учебная нагрузка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 должна быть меньше минимальной обязательной и не должна превышать предельную допустимую аудиторную учебную нагрузку обучающихся.</w:t>
      </w:r>
    </w:p>
    <w:p w:rsidR="00A73675" w:rsidRDefault="00A73675" w:rsidP="00A73675">
      <w:pPr>
        <w:pStyle w:val="a5"/>
        <w:numPr>
          <w:ilvl w:val="0"/>
          <w:numId w:val="2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класс – 21 час в неделю (5-ти дневная учебная неделя);</w:t>
      </w:r>
    </w:p>
    <w:p w:rsidR="00A73675" w:rsidRDefault="00A73675" w:rsidP="00A73675">
      <w:pPr>
        <w:pStyle w:val="a5"/>
        <w:numPr>
          <w:ilvl w:val="0"/>
          <w:numId w:val="2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2-4 классы – предельно допустимая аудиторная нагрузка при 5-ти дневной учебной неделе – 23 часа в неделю;</w:t>
      </w:r>
    </w:p>
    <w:p w:rsidR="00A73675" w:rsidRDefault="00A73675" w:rsidP="00A73675">
      <w:pPr>
        <w:pStyle w:val="a5"/>
        <w:numPr>
          <w:ilvl w:val="0"/>
          <w:numId w:val="2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класс – предельно допустимая аудиторная нагрузка при 5-ти дневной учебной неделе – 29 часов в неделю;</w:t>
      </w:r>
    </w:p>
    <w:p w:rsidR="00A73675" w:rsidRDefault="00A73675" w:rsidP="00A73675">
      <w:pPr>
        <w:pStyle w:val="a5"/>
        <w:numPr>
          <w:ilvl w:val="0"/>
          <w:numId w:val="2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6 класс – предельно допустимая аудиторная нагрузка при 5-ти дневной учебной неделе – 30 часов в неделю;</w:t>
      </w:r>
    </w:p>
    <w:p w:rsidR="00A73675" w:rsidRDefault="00A73675" w:rsidP="00A73675">
      <w:pPr>
        <w:pStyle w:val="a5"/>
        <w:numPr>
          <w:ilvl w:val="0"/>
          <w:numId w:val="2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 класс - предельно допустимая аудиторная нагрузка при 5-ти дневной учебной неделе – 32 часа в неделю;</w:t>
      </w:r>
    </w:p>
    <w:p w:rsidR="00A73675" w:rsidRDefault="00A73675" w:rsidP="00A73675">
      <w:pPr>
        <w:pStyle w:val="a5"/>
        <w:numPr>
          <w:ilvl w:val="0"/>
          <w:numId w:val="2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класс - предельно допустимая аудиторная нагрузка при 5-ти дневной учебной неделе – 33часов в неделю;</w:t>
      </w:r>
    </w:p>
    <w:p w:rsidR="00A73675" w:rsidRDefault="00A73675" w:rsidP="00A73675">
      <w:pPr>
        <w:pStyle w:val="a5"/>
        <w:numPr>
          <w:ilvl w:val="0"/>
          <w:numId w:val="2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 класс - предельно допустимая аудиторная нагрузка при 5-ти дневной учебной неделе – 33 часов в неделю;</w:t>
      </w:r>
    </w:p>
    <w:p w:rsidR="00A73675" w:rsidRDefault="00A73675" w:rsidP="00A73675">
      <w:pPr>
        <w:pStyle w:val="a5"/>
        <w:numPr>
          <w:ilvl w:val="0"/>
          <w:numId w:val="2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10-11  классы - предельно допустимая аудиторная нагрузка при 5-ти дневной учебной неделе – 34 часа в неделю.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36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2.12.Расписание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36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2.13. В школе установлены следующие основные виды учебных занятий: урок, практическая работа, лабораторная работа, экскурсия.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36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 целью профилактики утомления, нарушения осанки, зрения обучающихся на уроках проводятся физкультминутки, динамические паузы и гимнастика для глаз.</w:t>
      </w:r>
      <w:proofErr w:type="gramEnd"/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36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2.15. В начальных классах плотность учебной работы обучающихся на уроках по основным предметам не должна превышать 80%.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36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2.16.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73675" w:rsidRDefault="00A73675" w:rsidP="00A73675">
      <w:pPr>
        <w:pStyle w:val="a5"/>
        <w:numPr>
          <w:ilvl w:val="0"/>
          <w:numId w:val="3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урока физической культуры в неделю;</w:t>
      </w:r>
    </w:p>
    <w:p w:rsidR="00A73675" w:rsidRDefault="00A73675" w:rsidP="00A73675">
      <w:pPr>
        <w:pStyle w:val="a5"/>
        <w:numPr>
          <w:ilvl w:val="0"/>
          <w:numId w:val="3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физкультминутки на уроках;</w:t>
      </w:r>
    </w:p>
    <w:p w:rsidR="00A73675" w:rsidRDefault="00A73675" w:rsidP="00A73675">
      <w:pPr>
        <w:pStyle w:val="a5"/>
        <w:numPr>
          <w:ilvl w:val="0"/>
          <w:numId w:val="3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подвижные перемены;</w:t>
      </w:r>
    </w:p>
    <w:p w:rsidR="00A73675" w:rsidRDefault="00A73675" w:rsidP="00A73675">
      <w:pPr>
        <w:pStyle w:val="a5"/>
        <w:numPr>
          <w:ilvl w:val="0"/>
          <w:numId w:val="3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внеклассные спортивные  занятия и соревнования;</w:t>
      </w:r>
    </w:p>
    <w:p w:rsidR="00A73675" w:rsidRDefault="00A73675" w:rsidP="00A73675">
      <w:pPr>
        <w:pStyle w:val="a5"/>
        <w:numPr>
          <w:ilvl w:val="0"/>
          <w:numId w:val="3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дни здоровья.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23D5">
        <w:rPr>
          <w:rFonts w:ascii="Times New Roman" w:hAnsi="Times New Roman"/>
          <w:b/>
          <w:color w:val="000000"/>
          <w:sz w:val="24"/>
          <w:szCs w:val="24"/>
        </w:rPr>
        <w:t>3.  Режим каникулярного времени.</w:t>
      </w:r>
    </w:p>
    <w:p w:rsidR="00A73675" w:rsidRPr="00BC23D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Продолжительность каникул в течение учебного года составляет не менее 30 календарных дней.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Продолжительность летних каникул составляет не менее 8 недель.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первом классе устанавливаются в течение года дополнительные недельные каникулы (февраль месяц).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23D5">
        <w:rPr>
          <w:rFonts w:ascii="Times New Roman" w:hAnsi="Times New Roman"/>
          <w:b/>
          <w:color w:val="000000"/>
          <w:sz w:val="24"/>
          <w:szCs w:val="24"/>
        </w:rPr>
        <w:t>4.  Режим внеурочной деятельности.</w:t>
      </w:r>
    </w:p>
    <w:p w:rsidR="00A73675" w:rsidRPr="00BC23D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Режим внеурочной деятельности регламентируется расписанием кружков, секций, детских общественных объединений.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Время проведения экскурсий, походов, выходов с детьми на внеклассные мероприятия устанавливается в соответствии с календарно – 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Работа спортивных секций, кружков, кабинета информатики организуется по расписанию, утвержденному директором школы.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При проведении внеурочных занятий продолжительностью более 1 академического часа организуют перемены – 10 минут для отдыха со сменой вида деятельности.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23D5">
        <w:rPr>
          <w:rFonts w:ascii="Times New Roman" w:hAnsi="Times New Roman"/>
          <w:b/>
          <w:color w:val="000000"/>
          <w:sz w:val="24"/>
          <w:szCs w:val="24"/>
        </w:rPr>
        <w:t xml:space="preserve">5.  Промежуточная и итоговая аттестация </w:t>
      </w:r>
      <w:proofErr w:type="gramStart"/>
      <w:r w:rsidRPr="00BC23D5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BC23D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73675" w:rsidRPr="00BC23D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Оценка индивидуальных достижений обучающихся осуществляется по окончании каждого учебного периода:</w:t>
      </w:r>
    </w:p>
    <w:p w:rsidR="00A73675" w:rsidRDefault="00A73675" w:rsidP="00A73675">
      <w:pPr>
        <w:pStyle w:val="a5"/>
        <w:numPr>
          <w:ilvl w:val="0"/>
          <w:numId w:val="4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класс – по итогам учебного года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безотметочное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обучение)</w:t>
      </w:r>
    </w:p>
    <w:p w:rsidR="00A73675" w:rsidRDefault="00A73675" w:rsidP="00A73675">
      <w:pPr>
        <w:pStyle w:val="a5"/>
        <w:numPr>
          <w:ilvl w:val="0"/>
          <w:numId w:val="4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2-9 классы – по итогам четверти, учебного года (балльное оценивание)</w:t>
      </w:r>
    </w:p>
    <w:p w:rsidR="00A73675" w:rsidRDefault="00A73675" w:rsidP="00A73675">
      <w:pPr>
        <w:pStyle w:val="a5"/>
        <w:numPr>
          <w:ilvl w:val="0"/>
          <w:numId w:val="4"/>
        </w:numPr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10,11 классы – по полугодиям, учебного года (балльное оценивание).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0" w:right="-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Государственная (итоговая) аттестация в выпускных 9 и 11 классах проводится в соответствии с нормативно – правовыми документами Министерства образования и науки РФ, Министерства образования и науки Алтайского края.</w:t>
      </w: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360" w:right="-113"/>
        <w:rPr>
          <w:rFonts w:ascii="Times New Roman" w:hAnsi="Times New Roman"/>
          <w:color w:val="000000"/>
          <w:sz w:val="24"/>
          <w:szCs w:val="24"/>
        </w:rPr>
      </w:pPr>
    </w:p>
    <w:p w:rsidR="00A73675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360" w:right="-113"/>
        <w:rPr>
          <w:rFonts w:ascii="Times New Roman" w:hAnsi="Times New Roman"/>
          <w:color w:val="000000"/>
          <w:sz w:val="24"/>
          <w:szCs w:val="24"/>
        </w:rPr>
      </w:pPr>
    </w:p>
    <w:p w:rsidR="00A73675" w:rsidRPr="00AB165D" w:rsidRDefault="00A73675" w:rsidP="00A73675">
      <w:pPr>
        <w:pStyle w:val="a5"/>
        <w:tabs>
          <w:tab w:val="left" w:pos="480"/>
          <w:tab w:val="left" w:pos="1514"/>
          <w:tab w:val="left" w:pos="1633"/>
          <w:tab w:val="left" w:pos="1743"/>
          <w:tab w:val="left" w:pos="1853"/>
          <w:tab w:val="left" w:pos="2420"/>
          <w:tab w:val="left" w:pos="2539"/>
          <w:tab w:val="left" w:pos="2748"/>
          <w:tab w:val="left" w:pos="2775"/>
          <w:tab w:val="left" w:pos="3542"/>
          <w:tab w:val="left" w:pos="4635"/>
          <w:tab w:val="left" w:pos="4885"/>
          <w:tab w:val="left" w:pos="5117"/>
          <w:tab w:val="left" w:pos="5360"/>
          <w:tab w:val="left" w:pos="6014"/>
          <w:tab w:val="left" w:pos="6048"/>
          <w:tab w:val="left" w:pos="6297"/>
          <w:tab w:val="left" w:pos="7030"/>
          <w:tab w:val="left" w:pos="7837"/>
          <w:tab w:val="left" w:pos="7941"/>
          <w:tab w:val="left" w:pos="8069"/>
          <w:tab w:val="left" w:pos="8681"/>
        </w:tabs>
        <w:spacing w:line="270" w:lineRule="exact"/>
        <w:ind w:left="360" w:right="-113"/>
        <w:rPr>
          <w:rFonts w:ascii="Times New Roman" w:hAnsi="Times New Roman"/>
          <w:color w:val="000000"/>
          <w:sz w:val="24"/>
          <w:szCs w:val="24"/>
        </w:rPr>
      </w:pPr>
    </w:p>
    <w:p w:rsidR="00A73675" w:rsidRDefault="00A73675"/>
    <w:sectPr w:rsidR="00A73675" w:rsidSect="00A73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673D"/>
    <w:multiLevelType w:val="hybridMultilevel"/>
    <w:tmpl w:val="A72E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31B95"/>
    <w:multiLevelType w:val="hybridMultilevel"/>
    <w:tmpl w:val="A96A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059B2"/>
    <w:multiLevelType w:val="hybridMultilevel"/>
    <w:tmpl w:val="8062B4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9D0857"/>
    <w:multiLevelType w:val="hybridMultilevel"/>
    <w:tmpl w:val="2816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75"/>
    <w:rsid w:val="00A73675"/>
    <w:rsid w:val="00C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367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367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2018-02-03T09:14:00Z</dcterms:created>
  <dcterms:modified xsi:type="dcterms:W3CDTF">2018-02-03T09:15:00Z</dcterms:modified>
</cp:coreProperties>
</file>